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b w:val="1"/>
          <w:sz w:val="32"/>
          <w:szCs w:val="32"/>
          <w:u w:val="single"/>
          <w:rtl w:val="0"/>
        </w:rPr>
        <w:t xml:space="preserve">EE/CPRE/SE 491 WEEKLY REPORT 10</w:t>
      </w:r>
      <w:r w:rsidDel="00000000" w:rsidR="00000000" w:rsidRPr="00000000">
        <w:rPr>
          <w:b w:val="1"/>
          <w:sz w:val="32"/>
          <w:szCs w:val="32"/>
          <w:rtl w:val="0"/>
        </w:rPr>
        <w:tab/>
        <w:tab/>
        <w:tab/>
        <w:tab/>
        <w:t xml:space="preserve">Date: 4/4/16</w:t>
      </w:r>
    </w:p>
    <w:p w:rsidR="00000000" w:rsidDel="00000000" w:rsidP="00000000" w:rsidRDefault="00000000" w:rsidRPr="00000000">
      <w:pPr>
        <w:spacing w:after="0" w:lineRule="auto"/>
        <w:contextualSpacing w:val="0"/>
      </w:pPr>
      <w:r w:rsidDel="00000000" w:rsidR="00000000" w:rsidRPr="00000000">
        <w:rPr>
          <w:b w:val="1"/>
          <w:sz w:val="32"/>
          <w:szCs w:val="32"/>
          <w:rtl w:val="0"/>
        </w:rPr>
        <w:t xml:space="preserve">Group number: </w:t>
      </w:r>
      <w:r w:rsidDel="00000000" w:rsidR="00000000" w:rsidRPr="00000000">
        <w:rPr>
          <w:sz w:val="32"/>
          <w:szCs w:val="32"/>
          <w:rtl w:val="0"/>
        </w:rPr>
        <w:t xml:space="preserve"> DEC1610</w:t>
      </w:r>
    </w:p>
    <w:p w:rsidR="00000000" w:rsidDel="00000000" w:rsidP="00000000" w:rsidRDefault="00000000" w:rsidRPr="00000000">
      <w:pPr>
        <w:spacing w:after="0" w:lineRule="auto"/>
        <w:contextualSpacing w:val="0"/>
      </w:pPr>
      <w:r w:rsidDel="00000000" w:rsidR="00000000" w:rsidRPr="00000000">
        <w:rPr>
          <w:b w:val="1"/>
          <w:sz w:val="32"/>
          <w:szCs w:val="32"/>
          <w:rtl w:val="0"/>
        </w:rPr>
        <w:t xml:space="preserve">Project title: </w:t>
      </w:r>
      <w:r w:rsidDel="00000000" w:rsidR="00000000" w:rsidRPr="00000000">
        <w:rPr>
          <w:sz w:val="32"/>
          <w:szCs w:val="32"/>
          <w:rtl w:val="0"/>
        </w:rPr>
        <w:t xml:space="preserve"> Continued Aggregation and Analysis of HealthCare Data</w:t>
      </w:r>
    </w:p>
    <w:p w:rsidR="00000000" w:rsidDel="00000000" w:rsidP="00000000" w:rsidRDefault="00000000" w:rsidRPr="00000000">
      <w:pPr>
        <w:spacing w:after="0" w:lineRule="auto"/>
        <w:contextualSpacing w:val="0"/>
      </w:pPr>
      <w:r w:rsidDel="00000000" w:rsidR="00000000" w:rsidRPr="00000000">
        <w:rPr>
          <w:b w:val="1"/>
          <w:sz w:val="32"/>
          <w:szCs w:val="32"/>
          <w:rtl w:val="0"/>
        </w:rPr>
        <w:t xml:space="preserve">Client :</w:t>
      </w:r>
      <w:r w:rsidDel="00000000" w:rsidR="00000000" w:rsidRPr="00000000">
        <w:rPr>
          <w:sz w:val="32"/>
          <w:szCs w:val="32"/>
          <w:rtl w:val="0"/>
        </w:rPr>
        <w:tab/>
        <w:t xml:space="preserve">UnityPoint Health, Des Moines, Iowa</w:t>
      </w:r>
    </w:p>
    <w:p w:rsidR="00000000" w:rsidDel="00000000" w:rsidP="00000000" w:rsidRDefault="00000000" w:rsidRPr="00000000">
      <w:pPr>
        <w:spacing w:after="0" w:lineRule="auto"/>
        <w:contextualSpacing w:val="0"/>
      </w:pPr>
      <w:r w:rsidDel="00000000" w:rsidR="00000000" w:rsidRPr="00000000">
        <w:rPr>
          <w:b w:val="1"/>
          <w:sz w:val="32"/>
          <w:szCs w:val="32"/>
          <w:rtl w:val="0"/>
        </w:rPr>
        <w:t xml:space="preserve">Advisor:</w:t>
      </w:r>
      <w:r w:rsidDel="00000000" w:rsidR="00000000" w:rsidRPr="00000000">
        <w:rPr>
          <w:sz w:val="32"/>
          <w:szCs w:val="32"/>
          <w:rtl w:val="0"/>
        </w:rPr>
        <w:t xml:space="preserve"> </w:t>
        <w:tab/>
        <w:t xml:space="preserve">Tirthapura</w:t>
      </w:r>
    </w:p>
    <w:p w:rsidR="00000000" w:rsidDel="00000000" w:rsidP="00000000" w:rsidRDefault="00000000" w:rsidRPr="00000000">
      <w:pPr>
        <w:spacing w:after="0" w:lineRule="auto"/>
        <w:contextualSpacing w:val="0"/>
      </w:pP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32"/>
                <w:szCs w:val="32"/>
                <w:rtl w:val="0"/>
              </w:rPr>
              <w:t xml:space="preserve">Team Member</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32"/>
                <w:szCs w:val="32"/>
                <w:rtl w:val="0"/>
              </w:rPr>
              <w:t xml:space="preserve">Role</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Ben Kixmiller</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Haythem Ebrahem</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Cuong (Brian) Nguyen</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Team Communications Leader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George Ndemi</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Jonathan Campbell</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Team Webmaster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Aakash Sheth</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Team Leader</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32"/>
          <w:szCs w:val="32"/>
          <w:rtl w:val="0"/>
        </w:rPr>
        <w:t xml:space="preserve">(All the above information should be there in each weekly report)</w:t>
      </w:r>
    </w:p>
    <w:p w:rsidR="00000000" w:rsidDel="00000000" w:rsidP="00000000" w:rsidRDefault="00000000" w:rsidRPr="00000000">
      <w:pPr>
        <w:numPr>
          <w:ilvl w:val="0"/>
          <w:numId w:val="9"/>
        </w:numPr>
        <w:spacing w:after="0" w:lineRule="auto"/>
        <w:ind w:left="360"/>
        <w:contextualSpacing w:val="1"/>
        <w:rPr>
          <w:b w:val="1"/>
          <w:sz w:val="32"/>
          <w:szCs w:val="32"/>
          <w:u w:val="single"/>
        </w:rPr>
      </w:pPr>
      <w:r w:rsidDel="00000000" w:rsidR="00000000" w:rsidRPr="00000000">
        <w:rPr>
          <w:b w:val="1"/>
          <w:sz w:val="32"/>
          <w:szCs w:val="32"/>
          <w:u w:val="single"/>
          <w:rtl w:val="0"/>
        </w:rPr>
        <w:t xml:space="preserve">Weekly Summary (Short summary about what you did this week)</w:t>
      </w:r>
    </w:p>
    <w:p w:rsidR="00000000" w:rsidDel="00000000" w:rsidP="00000000" w:rsidRDefault="00000000" w:rsidRPr="00000000">
      <w:pPr>
        <w:spacing w:after="0" w:lineRule="auto"/>
        <w:contextualSpacing w:val="0"/>
      </w:pPr>
      <w:r w:rsidDel="00000000" w:rsidR="00000000" w:rsidRPr="00000000">
        <w:rPr>
          <w:sz w:val="32"/>
          <w:szCs w:val="32"/>
          <w:rtl w:val="0"/>
        </w:rPr>
        <w:tab/>
        <w:t xml:space="preserve">This week, we came to a consensus with the client and Carrie as to our end product for this semester. We also began discussing extra features that we can add before the end of this semester as well as what extra things we would like to add on to the final deliverables (if any). We also decided to set up a meeting with our advisor either the week of 4/4 or 4/11. Other than this, more development.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32"/>
          <w:szCs w:val="32"/>
          <w:u w:val="single"/>
          <w:rtl w:val="0"/>
        </w:rPr>
        <w:t xml:space="preserve">Past week accomplishments (please describe as what was done, by whom, when)</w:t>
      </w:r>
    </w:p>
    <w:p w:rsidR="00000000" w:rsidDel="00000000" w:rsidP="00000000" w:rsidRDefault="00000000" w:rsidRPr="00000000">
      <w:pPr>
        <w:numPr>
          <w:ilvl w:val="0"/>
          <w:numId w:val="8"/>
        </w:numPr>
        <w:spacing w:after="0" w:lineRule="auto"/>
        <w:ind w:left="1080" w:hanging="360"/>
        <w:contextualSpacing w:val="1"/>
        <w:rPr>
          <w:sz w:val="32"/>
          <w:szCs w:val="32"/>
        </w:rPr>
      </w:pPr>
      <w:r w:rsidDel="00000000" w:rsidR="00000000" w:rsidRPr="00000000">
        <w:rPr>
          <w:sz w:val="32"/>
          <w:szCs w:val="32"/>
          <w:rtl w:val="0"/>
        </w:rPr>
        <w:t xml:space="preserve">Aakash</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App navigation layout</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Data retrieval from HealthKit</w:t>
      </w:r>
    </w:p>
    <w:p w:rsidR="00000000" w:rsidDel="00000000" w:rsidP="00000000" w:rsidRDefault="00000000" w:rsidRPr="00000000">
      <w:pPr>
        <w:numPr>
          <w:ilvl w:val="0"/>
          <w:numId w:val="8"/>
        </w:numPr>
        <w:spacing w:after="0" w:lineRule="auto"/>
        <w:ind w:left="1080" w:hanging="360"/>
        <w:contextualSpacing w:val="1"/>
        <w:rPr>
          <w:sz w:val="32"/>
          <w:szCs w:val="32"/>
        </w:rPr>
      </w:pPr>
      <w:r w:rsidDel="00000000" w:rsidR="00000000" w:rsidRPr="00000000">
        <w:rPr>
          <w:sz w:val="32"/>
          <w:szCs w:val="32"/>
          <w:rtl w:val="0"/>
        </w:rPr>
        <w:t xml:space="preserve">Ben</w:t>
      </w:r>
    </w:p>
    <w:p w:rsidR="00000000" w:rsidDel="00000000" w:rsidP="00000000" w:rsidRDefault="00000000" w:rsidRPr="00000000">
      <w:pPr>
        <w:numPr>
          <w:ilvl w:val="1"/>
          <w:numId w:val="8"/>
        </w:numPr>
        <w:spacing w:after="0" w:lineRule="auto"/>
        <w:ind w:left="1800" w:hanging="360"/>
        <w:contextualSpacing w:val="1"/>
        <w:rPr>
          <w:sz w:val="32"/>
          <w:szCs w:val="32"/>
        </w:rPr>
      </w:pPr>
      <w:r w:rsidDel="00000000" w:rsidR="00000000" w:rsidRPr="00000000">
        <w:rPr>
          <w:sz w:val="32"/>
          <w:szCs w:val="32"/>
          <w:rtl w:val="0"/>
        </w:rPr>
        <w:t xml:space="preserve">Implemented Thumbprint Authentication</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Implementing ‘My Notes’ tab </w:t>
      </w:r>
    </w:p>
    <w:p w:rsidR="00000000" w:rsidDel="00000000" w:rsidP="00000000" w:rsidRDefault="00000000" w:rsidRPr="00000000">
      <w:pPr>
        <w:numPr>
          <w:ilvl w:val="0"/>
          <w:numId w:val="8"/>
        </w:numPr>
        <w:spacing w:after="0" w:lineRule="auto"/>
        <w:ind w:left="1080" w:hanging="360"/>
        <w:contextualSpacing w:val="1"/>
        <w:rPr>
          <w:rFonts w:ascii="Calibri" w:cs="Calibri" w:eastAsia="Calibri" w:hAnsi="Calibri"/>
          <w:sz w:val="32"/>
          <w:szCs w:val="32"/>
        </w:rPr>
      </w:pPr>
      <w:r w:rsidDel="00000000" w:rsidR="00000000" w:rsidRPr="00000000">
        <w:rPr>
          <w:sz w:val="32"/>
          <w:szCs w:val="32"/>
          <w:rtl w:val="0"/>
        </w:rPr>
        <w:t xml:space="preserve">Brian</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Learn next 5 Swift tutorial episodes</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spacing w:after="0" w:lineRule="auto"/>
        <w:ind w:left="1080" w:hanging="360"/>
        <w:contextualSpacing w:val="1"/>
        <w:rPr>
          <w:rFonts w:ascii="Calibri" w:cs="Calibri" w:eastAsia="Calibri" w:hAnsi="Calibri"/>
          <w:sz w:val="32"/>
          <w:szCs w:val="32"/>
        </w:rPr>
      </w:pPr>
      <w:r w:rsidDel="00000000" w:rsidR="00000000" w:rsidRPr="00000000">
        <w:rPr>
          <w:sz w:val="32"/>
          <w:szCs w:val="32"/>
          <w:rtl w:val="0"/>
        </w:rPr>
        <w:t xml:space="preserve">George</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Google authentication</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Facebook authentication</w:t>
      </w:r>
    </w:p>
    <w:p w:rsidR="00000000" w:rsidDel="00000000" w:rsidP="00000000" w:rsidRDefault="00000000" w:rsidRPr="00000000">
      <w:pPr>
        <w:numPr>
          <w:ilvl w:val="0"/>
          <w:numId w:val="8"/>
        </w:numPr>
        <w:spacing w:after="0" w:lineRule="auto"/>
        <w:ind w:left="1080" w:hanging="360"/>
        <w:contextualSpacing w:val="1"/>
        <w:rPr>
          <w:rFonts w:ascii="Calibri" w:cs="Calibri" w:eastAsia="Calibri" w:hAnsi="Calibri"/>
          <w:sz w:val="32"/>
          <w:szCs w:val="32"/>
        </w:rPr>
      </w:pPr>
      <w:r w:rsidDel="00000000" w:rsidR="00000000" w:rsidRPr="00000000">
        <w:rPr>
          <w:sz w:val="32"/>
          <w:szCs w:val="32"/>
          <w:rtl w:val="0"/>
        </w:rPr>
        <w:t xml:space="preserve">Jonathan</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Fitbit, Garmin, and Jawbone apis</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Meeting and design doc</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9"/>
        </w:numPr>
        <w:spacing w:after="0" w:lineRule="auto"/>
        <w:ind w:left="360"/>
        <w:contextualSpacing w:val="1"/>
        <w:rPr>
          <w:b w:val="1"/>
          <w:sz w:val="32"/>
          <w:szCs w:val="32"/>
          <w:u w:val="single"/>
        </w:rPr>
      </w:pPr>
      <w:r w:rsidDel="00000000" w:rsidR="00000000" w:rsidRPr="00000000">
        <w:rPr>
          <w:b w:val="1"/>
          <w:sz w:val="32"/>
          <w:szCs w:val="32"/>
          <w:u w:val="single"/>
          <w:rtl w:val="0"/>
        </w:rPr>
        <w:t xml:space="preserve">Pending issues (if applicable)</w:t>
      </w:r>
    </w:p>
    <w:p w:rsidR="00000000" w:rsidDel="00000000" w:rsidP="00000000" w:rsidRDefault="00000000" w:rsidRPr="00000000">
      <w:pPr>
        <w:numPr>
          <w:ilvl w:val="0"/>
          <w:numId w:val="2"/>
        </w:numPr>
        <w:spacing w:after="0" w:lineRule="auto"/>
        <w:ind w:left="1080" w:hanging="360"/>
        <w:contextualSpacing w:val="1"/>
        <w:rPr>
          <w:sz w:val="32"/>
          <w:szCs w:val="32"/>
        </w:rPr>
      </w:pPr>
      <w:r w:rsidDel="00000000" w:rsidR="00000000" w:rsidRPr="00000000">
        <w:rPr>
          <w:sz w:val="32"/>
          <w:szCs w:val="32"/>
          <w:rtl w:val="0"/>
        </w:rPr>
        <w:t xml:space="preserve">I</w:t>
      </w:r>
    </w:p>
    <w:p w:rsidR="00000000" w:rsidDel="00000000" w:rsidP="00000000" w:rsidRDefault="00000000" w:rsidRPr="00000000">
      <w:pPr>
        <w:numPr>
          <w:ilvl w:val="0"/>
          <w:numId w:val="9"/>
        </w:numPr>
        <w:ind w:left="360"/>
        <w:contextualSpacing w:val="1"/>
        <w:rPr>
          <w:b w:val="1"/>
          <w:sz w:val="32"/>
          <w:szCs w:val="32"/>
          <w:u w:val="single"/>
        </w:rPr>
      </w:pPr>
      <w:r w:rsidDel="00000000" w:rsidR="00000000" w:rsidRPr="00000000">
        <w:rPr>
          <w:b w:val="1"/>
          <w:sz w:val="32"/>
          <w:szCs w:val="32"/>
          <w:u w:val="single"/>
          <w:rtl w:val="0"/>
        </w:rPr>
        <w:t xml:space="preserve">Individual contributions</w:t>
      </w:r>
    </w:p>
    <w:p w:rsidR="00000000" w:rsidDel="00000000" w:rsidP="00000000" w:rsidRDefault="00000000" w:rsidRPr="00000000">
      <w:pPr>
        <w:contextualSpacing w:val="0"/>
      </w:pPr>
      <w:r w:rsidDel="00000000" w:rsidR="00000000" w:rsidRPr="00000000">
        <w:rPr>
          <w:rtl w:val="0"/>
        </w:rPr>
      </w:r>
    </w:p>
    <w:tbl>
      <w:tblPr>
        <w:tblStyle w:val="Table2"/>
        <w:bidi w:val="0"/>
        <w:tblW w:w="93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5220"/>
        <w:gridCol w:w="1520"/>
        <w:gridCol w:w="1460"/>
        <w:tblGridChange w:id="0">
          <w:tblGrid>
            <w:gridCol w:w="1140"/>
            <w:gridCol w:w="5220"/>
            <w:gridCol w:w="1520"/>
            <w:gridCol w:w="1460"/>
          </w:tblGrid>
        </w:tblGridChange>
      </w:tblGrid>
      <w:tr>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NAME</w:t>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Individual Contributions</w:t>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Hours this week</w:t>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HOURS</w:t>
            </w:r>
          </w:p>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cumulative</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Aakash</w:t>
            </w:r>
          </w:p>
        </w:tc>
        <w:tc>
          <w:tcPr/>
          <w:p w:rsidR="00000000" w:rsidDel="00000000" w:rsidP="00000000" w:rsidRDefault="00000000" w:rsidRPr="00000000">
            <w:pPr>
              <w:numPr>
                <w:ilvl w:val="0"/>
                <w:numId w:val="6"/>
              </w:numPr>
              <w:spacing w:after="0" w:line="240" w:lineRule="auto"/>
              <w:ind w:left="720" w:hanging="360"/>
              <w:contextualSpacing w:val="1"/>
              <w:rPr/>
            </w:pPr>
            <w:r w:rsidDel="00000000" w:rsidR="00000000" w:rsidRPr="00000000">
              <w:rPr>
                <w:rtl w:val="0"/>
              </w:rPr>
              <w:t xml:space="preserve">Weekly Meeting</w:t>
            </w:r>
          </w:p>
          <w:p w:rsidR="00000000" w:rsidDel="00000000" w:rsidP="00000000" w:rsidRDefault="00000000" w:rsidRPr="00000000">
            <w:pPr>
              <w:numPr>
                <w:ilvl w:val="0"/>
                <w:numId w:val="6"/>
              </w:numPr>
              <w:spacing w:after="0" w:line="240" w:lineRule="auto"/>
              <w:ind w:left="720" w:hanging="360"/>
              <w:contextualSpacing w:val="1"/>
              <w:rPr/>
            </w:pPr>
            <w:r w:rsidDel="00000000" w:rsidR="00000000" w:rsidRPr="00000000">
              <w:rPr>
                <w:rtl w:val="0"/>
              </w:rPr>
              <w:t xml:space="preserve">App navigation layout</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3</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48</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Jonathan</w:t>
            </w:r>
          </w:p>
        </w:tc>
        <w:tc>
          <w:tcPr/>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tl w:val="0"/>
              </w:rPr>
              <w:t xml:space="preserve">Weekly meeting</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tl w:val="0"/>
              </w:rPr>
              <w:t xml:space="preserve">Garmin, Fitbit, and Jawbone API</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4</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40</w:t>
            </w:r>
          </w:p>
        </w:tc>
      </w:tr>
      <w:tr>
        <w:trPr>
          <w:trHeight w:val="620" w:hRule="atLeast"/>
        </w:trP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Ben</w:t>
            </w:r>
          </w:p>
        </w:tc>
        <w:tc>
          <w:tcPr/>
          <w:p w:rsidR="00000000" w:rsidDel="00000000" w:rsidP="00000000" w:rsidRDefault="00000000" w:rsidRPr="00000000">
            <w:pPr>
              <w:numPr>
                <w:ilvl w:val="0"/>
                <w:numId w:val="10"/>
              </w:numPr>
              <w:spacing w:after="0" w:line="240" w:lineRule="auto"/>
              <w:ind w:left="720" w:hanging="360"/>
              <w:contextualSpacing w:val="1"/>
              <w:rPr/>
            </w:pPr>
            <w:r w:rsidDel="00000000" w:rsidR="00000000" w:rsidRPr="00000000">
              <w:rPr>
                <w:rtl w:val="0"/>
              </w:rPr>
              <w:t xml:space="preserve">Attended weekly meeting.</w:t>
            </w:r>
          </w:p>
          <w:p w:rsidR="00000000" w:rsidDel="00000000" w:rsidP="00000000" w:rsidRDefault="00000000" w:rsidRPr="00000000">
            <w:pPr>
              <w:numPr>
                <w:ilvl w:val="0"/>
                <w:numId w:val="10"/>
              </w:numPr>
              <w:spacing w:after="0" w:line="240" w:lineRule="auto"/>
              <w:ind w:left="720" w:hanging="360"/>
              <w:contextualSpacing w:val="1"/>
              <w:rPr/>
            </w:pPr>
            <w:r w:rsidDel="00000000" w:rsidR="00000000" w:rsidRPr="00000000">
              <w:rPr>
                <w:rtl w:val="0"/>
              </w:rPr>
              <w:t xml:space="preserve">Done with thumbprint unlock/lock</w:t>
            </w:r>
          </w:p>
          <w:p w:rsidR="00000000" w:rsidDel="00000000" w:rsidP="00000000" w:rsidRDefault="00000000" w:rsidRPr="00000000">
            <w:pPr>
              <w:numPr>
                <w:ilvl w:val="0"/>
                <w:numId w:val="10"/>
              </w:numPr>
              <w:spacing w:after="0" w:line="240" w:lineRule="auto"/>
              <w:ind w:left="720" w:hanging="360"/>
              <w:contextualSpacing w:val="1"/>
              <w:rPr/>
            </w:pPr>
            <w:r w:rsidDel="00000000" w:rsidR="00000000" w:rsidRPr="00000000">
              <w:rPr>
                <w:rtl w:val="0"/>
              </w:rPr>
              <w:t xml:space="preserve">Working on My Notes Tab/ Journal</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38</w:t>
            </w:r>
          </w:p>
        </w:tc>
      </w:tr>
      <w:tr>
        <w:trPr>
          <w:trHeight w:val="300" w:hRule="atLeast"/>
        </w:trP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Haythem</w:t>
            </w:r>
          </w:p>
        </w:tc>
        <w:tc>
          <w:tcPr/>
          <w:p w:rsidR="00000000" w:rsidDel="00000000" w:rsidP="00000000" w:rsidRDefault="00000000" w:rsidRPr="00000000">
            <w:pPr>
              <w:numPr>
                <w:ilvl w:val="0"/>
                <w:numId w:val="3"/>
              </w:numPr>
              <w:spacing w:after="0" w:line="240" w:lineRule="auto"/>
              <w:ind w:left="720" w:hanging="360"/>
              <w:contextualSpacing w:val="1"/>
              <w:rPr>
                <w:u w:val="none"/>
              </w:rPr>
            </w:pPr>
            <w:r w:rsidDel="00000000" w:rsidR="00000000" w:rsidRPr="00000000">
              <w:rPr>
                <w:rtl w:val="0"/>
              </w:rPr>
              <w:t xml:space="preserve">Weekly meeting</w:t>
            </w:r>
          </w:p>
          <w:p w:rsidR="00000000" w:rsidDel="00000000" w:rsidP="00000000" w:rsidRDefault="00000000" w:rsidRPr="00000000">
            <w:pPr>
              <w:numPr>
                <w:ilvl w:val="0"/>
                <w:numId w:val="3"/>
              </w:numPr>
              <w:spacing w:after="0" w:line="240" w:lineRule="auto"/>
              <w:ind w:left="720" w:hanging="360"/>
              <w:contextualSpacing w:val="1"/>
              <w:rPr>
                <w:u w:val="none"/>
              </w:rPr>
            </w:pPr>
            <w:r w:rsidDel="00000000" w:rsidR="00000000" w:rsidRPr="00000000">
              <w:rPr>
                <w:rtl w:val="0"/>
              </w:rPr>
              <w:t xml:space="preserve">Working with Fitbit API</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35</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George</w:t>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contextualSpacing w:val="1"/>
              <w:rPr/>
            </w:pPr>
            <w:r w:rsidDel="00000000" w:rsidR="00000000" w:rsidRPr="00000000">
              <w:rPr>
                <w:rtl w:val="0"/>
              </w:rPr>
              <w:t xml:space="preserve">Google authentication</w:t>
            </w:r>
          </w:p>
          <w:p w:rsidR="00000000" w:rsidDel="00000000" w:rsidP="00000000" w:rsidRDefault="00000000" w:rsidRPr="00000000">
            <w:pPr>
              <w:numPr>
                <w:ilvl w:val="0"/>
                <w:numId w:val="7"/>
              </w:numPr>
              <w:spacing w:after="0" w:line="240" w:lineRule="auto"/>
              <w:ind w:left="720" w:hanging="360"/>
              <w:contextualSpacing w:val="1"/>
              <w:rPr>
                <w:u w:val="none"/>
              </w:rPr>
            </w:pPr>
            <w:r w:rsidDel="00000000" w:rsidR="00000000" w:rsidRPr="00000000">
              <w:rPr>
                <w:rtl w:val="0"/>
              </w:rPr>
              <w:t xml:space="preserve">Twitter authentication</w:t>
            </w:r>
          </w:p>
          <w:p w:rsidR="00000000" w:rsidDel="00000000" w:rsidP="00000000" w:rsidRDefault="00000000" w:rsidRPr="00000000">
            <w:pPr>
              <w:numPr>
                <w:ilvl w:val="0"/>
                <w:numId w:val="7"/>
              </w:numPr>
              <w:spacing w:after="0" w:line="240" w:lineRule="auto"/>
              <w:ind w:left="720" w:hanging="360"/>
              <w:contextualSpacing w:val="1"/>
              <w:rPr>
                <w:u w:val="none"/>
              </w:rPr>
            </w:pPr>
            <w:r w:rsidDel="00000000" w:rsidR="00000000" w:rsidRPr="00000000">
              <w:rPr>
                <w:rtl w:val="0"/>
              </w:rPr>
              <w:t xml:space="preserve">Attended weekly meeting </w:t>
            </w:r>
          </w:p>
        </w:tc>
        <w:tc>
          <w:tcPr/>
          <w:p w:rsidR="00000000" w:rsidDel="00000000" w:rsidP="00000000" w:rsidRDefault="00000000" w:rsidRPr="00000000">
            <w:pPr>
              <w:spacing w:after="0" w:line="240" w:lineRule="auto"/>
              <w:contextualSpacing w:val="0"/>
              <w:jc w:val="center"/>
            </w:pPr>
            <w:r w:rsidDel="00000000" w:rsidR="00000000" w:rsidRPr="00000000">
              <w:rPr>
                <w:b w:val="1"/>
                <w:color w:val="434343"/>
                <w:rtl w:val="0"/>
              </w:rPr>
              <w:t xml:space="preserve">6</w:t>
            </w:r>
          </w:p>
        </w:tc>
        <w:tc>
          <w:tcPr/>
          <w:p w:rsidR="00000000" w:rsidDel="00000000" w:rsidP="00000000" w:rsidRDefault="00000000" w:rsidRPr="00000000">
            <w:pPr>
              <w:spacing w:after="0" w:line="240" w:lineRule="auto"/>
              <w:contextualSpacing w:val="0"/>
              <w:jc w:val="center"/>
            </w:pPr>
            <w:r w:rsidDel="00000000" w:rsidR="00000000" w:rsidRPr="00000000">
              <w:rPr>
                <w:color w:val="434343"/>
                <w:rtl w:val="0"/>
              </w:rPr>
              <w:t xml:space="preserve">47</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Brian</w:t>
            </w:r>
          </w:p>
        </w:tc>
        <w:tc>
          <w:tcPr/>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Attended weekly meeting</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Learnt 5 more Swift tutorials</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5</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39</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360"/>
        <w:contextualSpacing w:val="1"/>
        <w:rPr>
          <w:b w:val="1"/>
          <w:sz w:val="32"/>
          <w:szCs w:val="32"/>
          <w:u w:val="single"/>
        </w:rPr>
      </w:pPr>
      <w:r w:rsidDel="00000000" w:rsidR="00000000" w:rsidRPr="00000000">
        <w:rPr>
          <w:b w:val="1"/>
          <w:sz w:val="32"/>
          <w:szCs w:val="32"/>
          <w:u w:val="single"/>
          <w:rtl w:val="0"/>
        </w:rPr>
        <w:t xml:space="preserve">Comments and extended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360"/>
        <w:contextualSpacing w:val="1"/>
        <w:rPr>
          <w:b w:val="1"/>
          <w:sz w:val="32"/>
          <w:szCs w:val="32"/>
          <w:u w:val="single"/>
        </w:rPr>
      </w:pPr>
      <w:r w:rsidDel="00000000" w:rsidR="00000000" w:rsidRPr="00000000">
        <w:rPr>
          <w:b w:val="1"/>
          <w:sz w:val="32"/>
          <w:szCs w:val="32"/>
          <w:u w:val="single"/>
          <w:rtl w:val="0"/>
        </w:rPr>
        <w:t xml:space="preserve">Plan for coming week  (please describe as what, who, when)</w:t>
      </w:r>
    </w:p>
    <w:p w:rsidR="00000000" w:rsidDel="00000000" w:rsidP="00000000" w:rsidRDefault="00000000" w:rsidRPr="00000000">
      <w:pPr>
        <w:numPr>
          <w:ilvl w:val="0"/>
          <w:numId w:val="4"/>
        </w:numPr>
        <w:ind w:left="1080" w:hanging="360"/>
        <w:contextualSpacing w:val="1"/>
        <w:rPr>
          <w:sz w:val="32"/>
          <w:szCs w:val="32"/>
        </w:rPr>
      </w:pPr>
      <w:r w:rsidDel="00000000" w:rsidR="00000000" w:rsidRPr="00000000">
        <w:rPr>
          <w:sz w:val="32"/>
          <w:szCs w:val="32"/>
          <w:rtl w:val="0"/>
        </w:rPr>
        <w:t xml:space="preserve">Aakash</w:t>
      </w:r>
    </w:p>
    <w:p w:rsidR="00000000" w:rsidDel="00000000" w:rsidP="00000000" w:rsidRDefault="00000000" w:rsidRPr="00000000">
      <w:pPr>
        <w:numPr>
          <w:ilvl w:val="1"/>
          <w:numId w:val="4"/>
        </w:numPr>
        <w:ind w:left="2160" w:hanging="360"/>
        <w:contextualSpacing w:val="1"/>
        <w:rPr>
          <w:sz w:val="32"/>
          <w:szCs w:val="32"/>
        </w:rPr>
      </w:pPr>
      <w:r w:rsidDel="00000000" w:rsidR="00000000" w:rsidRPr="00000000">
        <w:rPr>
          <w:sz w:val="32"/>
          <w:szCs w:val="32"/>
          <w:rtl w:val="0"/>
        </w:rPr>
        <w:t xml:space="preserve">Finish the table view controller cells</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Add additional table cells with different styles</w:t>
      </w:r>
    </w:p>
    <w:p w:rsidR="00000000" w:rsidDel="00000000" w:rsidP="00000000" w:rsidRDefault="00000000" w:rsidRPr="00000000">
      <w:pPr>
        <w:numPr>
          <w:ilvl w:val="0"/>
          <w:numId w:val="4"/>
        </w:numPr>
        <w:ind w:left="1080" w:hanging="360"/>
        <w:contextualSpacing w:val="1"/>
        <w:rPr>
          <w:sz w:val="32"/>
          <w:szCs w:val="32"/>
        </w:rPr>
      </w:pPr>
      <w:r w:rsidDel="00000000" w:rsidR="00000000" w:rsidRPr="00000000">
        <w:rPr>
          <w:sz w:val="32"/>
          <w:szCs w:val="32"/>
          <w:rtl w:val="0"/>
        </w:rPr>
        <w:t xml:space="preserve">Cuong</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Continue to learn Swift</w:t>
      </w:r>
    </w:p>
    <w:p w:rsidR="00000000" w:rsidDel="00000000" w:rsidP="00000000" w:rsidRDefault="00000000" w:rsidRPr="00000000">
      <w:pPr>
        <w:numPr>
          <w:ilvl w:val="0"/>
          <w:numId w:val="4"/>
        </w:numPr>
        <w:ind w:left="1080" w:hanging="360"/>
        <w:contextualSpacing w:val="1"/>
        <w:rPr>
          <w:sz w:val="32"/>
          <w:szCs w:val="32"/>
        </w:rPr>
      </w:pPr>
      <w:r w:rsidDel="00000000" w:rsidR="00000000" w:rsidRPr="00000000">
        <w:rPr>
          <w:sz w:val="32"/>
          <w:szCs w:val="32"/>
          <w:rtl w:val="0"/>
        </w:rPr>
        <w:t xml:space="preserve">Ben</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Work on ‘My Notes’ tab/ Journal</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Research how to add custom images to tab controller</w:t>
      </w:r>
    </w:p>
    <w:p w:rsidR="00000000" w:rsidDel="00000000" w:rsidP="00000000" w:rsidRDefault="00000000" w:rsidRPr="00000000">
      <w:pPr>
        <w:numPr>
          <w:ilvl w:val="0"/>
          <w:numId w:val="4"/>
        </w:numPr>
        <w:ind w:left="1080" w:hanging="360"/>
        <w:contextualSpacing w:val="1"/>
        <w:rPr>
          <w:sz w:val="32"/>
          <w:szCs w:val="32"/>
        </w:rPr>
      </w:pPr>
      <w:r w:rsidDel="00000000" w:rsidR="00000000" w:rsidRPr="00000000">
        <w:rPr>
          <w:sz w:val="32"/>
          <w:szCs w:val="32"/>
          <w:rtl w:val="0"/>
        </w:rPr>
        <w:t xml:space="preserve">George</w:t>
      </w:r>
    </w:p>
    <w:p w:rsidR="00000000" w:rsidDel="00000000" w:rsidP="00000000" w:rsidRDefault="00000000" w:rsidRPr="00000000">
      <w:pPr>
        <w:numPr>
          <w:ilvl w:val="1"/>
          <w:numId w:val="4"/>
        </w:numPr>
        <w:ind w:left="2160" w:hanging="360"/>
        <w:contextualSpacing w:val="1"/>
        <w:rPr>
          <w:sz w:val="32"/>
          <w:szCs w:val="32"/>
        </w:rPr>
      </w:pPr>
      <w:r w:rsidDel="00000000" w:rsidR="00000000" w:rsidRPr="00000000">
        <w:rPr>
          <w:sz w:val="32"/>
          <w:szCs w:val="32"/>
          <w:rtl w:val="0"/>
        </w:rPr>
        <w:t xml:space="preserve">Working on Twitter authentication</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Learning more on swift</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rtl w:val="0"/>
        </w:rPr>
      </w:r>
    </w:p>
    <w:p w:rsidR="00000000" w:rsidDel="00000000" w:rsidP="00000000" w:rsidRDefault="00000000" w:rsidRPr="00000000">
      <w:pPr>
        <w:numPr>
          <w:ilvl w:val="0"/>
          <w:numId w:val="4"/>
        </w:numPr>
        <w:ind w:left="1080" w:hanging="360"/>
        <w:contextualSpacing w:val="1"/>
        <w:rPr>
          <w:sz w:val="32"/>
          <w:szCs w:val="32"/>
        </w:rPr>
      </w:pPr>
      <w:r w:rsidDel="00000000" w:rsidR="00000000" w:rsidRPr="00000000">
        <w:rPr>
          <w:sz w:val="32"/>
          <w:szCs w:val="32"/>
          <w:rtl w:val="0"/>
        </w:rPr>
        <w:t xml:space="preserve">Jonathan</w:t>
      </w:r>
    </w:p>
    <w:p w:rsidR="00000000" w:rsidDel="00000000" w:rsidP="00000000" w:rsidRDefault="00000000" w:rsidRPr="00000000">
      <w:pPr>
        <w:numPr>
          <w:ilvl w:val="1"/>
          <w:numId w:val="4"/>
        </w:numPr>
        <w:ind w:left="2160" w:hanging="360"/>
        <w:contextualSpacing w:val="1"/>
        <w:rPr>
          <w:sz w:val="32"/>
          <w:szCs w:val="32"/>
        </w:rPr>
      </w:pPr>
      <w:r w:rsidDel="00000000" w:rsidR="00000000" w:rsidRPr="00000000">
        <w:rPr>
          <w:sz w:val="32"/>
          <w:szCs w:val="32"/>
          <w:rtl w:val="0"/>
        </w:rPr>
        <w:t xml:space="preserve">Implement at least one of the API’s (most likely fitbit) to allow for integration with health kit</w:t>
      </w:r>
    </w:p>
    <w:p w:rsidR="00000000" w:rsidDel="00000000" w:rsidP="00000000" w:rsidRDefault="00000000" w:rsidRPr="00000000">
      <w:pPr>
        <w:numPr>
          <w:ilvl w:val="0"/>
          <w:numId w:val="4"/>
        </w:numPr>
        <w:ind w:left="1080" w:hanging="360"/>
        <w:contextualSpacing w:val="1"/>
        <w:rPr>
          <w:sz w:val="32"/>
          <w:szCs w:val="32"/>
        </w:rPr>
      </w:pPr>
      <w:r w:rsidDel="00000000" w:rsidR="00000000" w:rsidRPr="00000000">
        <w:rPr>
          <w:sz w:val="32"/>
          <w:szCs w:val="32"/>
          <w:rtl w:val="0"/>
        </w:rPr>
        <w:t xml:space="preserve">Haythem</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Continue studying swift</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Continue implementing Fitbit method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360"/>
        <w:contextualSpacing w:val="1"/>
        <w:rPr>
          <w:b w:val="1"/>
          <w:sz w:val="32"/>
          <w:szCs w:val="32"/>
          <w:u w:val="single"/>
        </w:rPr>
      </w:pPr>
      <w:r w:rsidDel="00000000" w:rsidR="00000000" w:rsidRPr="00000000">
        <w:rPr>
          <w:b w:val="1"/>
          <w:sz w:val="32"/>
          <w:szCs w:val="32"/>
          <w:u w:val="single"/>
          <w:rtl w:val="0"/>
        </w:rPr>
        <w:t xml:space="preserve">Summary of weekly advisor meeting (if applicable/optional)</w:t>
      </w:r>
    </w:p>
    <w:p w:rsidR="00000000" w:rsidDel="00000000" w:rsidP="00000000" w:rsidRDefault="00000000" w:rsidRPr="00000000">
      <w:pPr>
        <w:contextualSpacing w:val="0"/>
      </w:pPr>
      <w:r w:rsidDel="00000000" w:rsidR="00000000" w:rsidRPr="00000000">
        <w:rPr>
          <w:sz w:val="32"/>
          <w:szCs w:val="32"/>
          <w:rtl w:val="0"/>
        </w:rPr>
        <w:t xml:space="preserve">No meeting with advisor.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9">
    <w:lvl w:ilvl="0">
      <w:start w:val="1"/>
      <w:numFmt w:val="bullet"/>
      <w:lvlText w:val="✓"/>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